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E5" w:rsidRPr="00E87971" w:rsidRDefault="001E09E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57DC" w:rsidRPr="00E87971" w:rsidRDefault="004057D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053D70" w:rsidRPr="00E87971">
        <w:rPr>
          <w:rFonts w:ascii="Times New Roman" w:hAnsi="Times New Roman" w:cs="Times New Roman"/>
          <w:b/>
          <w:bCs/>
          <w:sz w:val="24"/>
          <w:szCs w:val="24"/>
        </w:rPr>
        <w:t>металлолома</w:t>
      </w: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B1C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B1C" w:rsidRPr="00E87971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559"/>
        <w:gridCol w:w="1276"/>
        <w:gridCol w:w="4394"/>
      </w:tblGrid>
      <w:tr w:rsidR="004057DC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3A7782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3A7782" w:rsidRDefault="00E87971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АО «НК «Роснефть» </w:t>
            </w:r>
            <w:r w:rsidR="004057DC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Кубань</w:t>
            </w:r>
            <w:r w:rsidR="00A75143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нефтепродукт</w:t>
            </w:r>
            <w:r w:rsidR="004057DC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3A7782" w:rsidRDefault="004057DC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деляется на основании конкурентной закупки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4057DC" w:rsidRPr="003A7782" w:rsidTr="00044D0C">
        <w:trPr>
          <w:trHeight w:val="4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C32E75" w:rsidP="00570B1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лота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3A7782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  <w:r w:rsidR="00570B1C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057DC" w:rsidRPr="003A7782" w:rsidTr="00044D0C">
        <w:trPr>
          <w:trHeight w:val="5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E87971" w:rsidP="00E87971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71" w:rsidRPr="003A7782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Проведение демонтажных работ, погрузочно-разгрузочные работы и транспортировка металлолома за счет Покупателя, при обязательном наличии у    Покупателя весового оборудования (со свидетельством о поверке)  </w:t>
            </w:r>
          </w:p>
          <w:p w:rsidR="001019A7" w:rsidRPr="003A7782" w:rsidRDefault="001019A7" w:rsidP="001019A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 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>Зачистка стальных вертикальных и горизонтальных резервуаров (РВС) нефтебаз, технологических трубопроводов с последующей утилизацией отходов от зачистки и подготовка технологического оборудования к проведению огневых работ осуществляется силами и за счет Покупателя. Покупатель является собственником отходов, образовавшихся в результате зачистки и осуществляет деятельность по обращению с ними в соответствии с требованиями законодательства.</w:t>
            </w:r>
          </w:p>
          <w:p w:rsidR="001019A7" w:rsidRPr="003A7782" w:rsidRDefault="001019A7" w:rsidP="001019A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7DC" w:rsidRPr="003A7782" w:rsidRDefault="001019A7" w:rsidP="001019A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Наличие лицензии на осуществление определенного договором вида деятельности, установленных действующим законодательством</w:t>
            </w:r>
          </w:p>
        </w:tc>
      </w:tr>
      <w:tr w:rsidR="00F857CD" w:rsidRPr="003A7782" w:rsidTr="00044D0C">
        <w:trPr>
          <w:trHeight w:val="61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CD" w:rsidRPr="00E87971" w:rsidRDefault="00F857CD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CD" w:rsidRPr="003A7782" w:rsidRDefault="00F857CD" w:rsidP="00F857CD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Лом черных металлов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CD" w:rsidRPr="003A7782" w:rsidRDefault="003A7782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303 </w:t>
            </w:r>
            <w:bookmarkStart w:id="0" w:name="_GoBack"/>
            <w:bookmarkEnd w:id="0"/>
            <w:r w:rsidR="00F857CD" w:rsidRPr="003A7782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57CD" w:rsidRPr="003A7782" w:rsidRDefault="00F857CD" w:rsidP="001019A7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  <w:r w:rsidR="00191414"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1019A7" w:rsidRPr="003A7782">
              <w:rPr>
                <w:rFonts w:ascii="Times New Roman" w:hAnsi="Times New Roman" w:cs="Times New Roman"/>
                <w:sz w:val="24"/>
                <w:szCs w:val="24"/>
              </w:rPr>
              <w:t>Кропоткин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="001019A7" w:rsidRPr="003A7782">
              <w:rPr>
                <w:rFonts w:ascii="Times New Roman" w:hAnsi="Times New Roman" w:cs="Times New Roman"/>
                <w:sz w:val="24"/>
                <w:szCs w:val="24"/>
              </w:rPr>
              <w:t>Базовская</w:t>
            </w:r>
            <w:proofErr w:type="spellEnd"/>
            <w:r w:rsidR="001019A7" w:rsidRPr="003A7782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</w:tr>
      <w:tr w:rsidR="009817F0" w:rsidRPr="003A7782" w:rsidTr="00044D0C">
        <w:trPr>
          <w:trHeight w:val="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3A7782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100 %</w:t>
            </w:r>
          </w:p>
        </w:tc>
      </w:tr>
      <w:tr w:rsidR="009817F0" w:rsidRPr="003A7782" w:rsidTr="00044D0C">
        <w:trPr>
          <w:trHeight w:val="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3A7782" w:rsidRDefault="001019A7" w:rsidP="00980B2A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Сентябрь - октябрь 2021</w:t>
            </w:r>
            <w:r w:rsidR="00442D49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E87971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71" w:rsidRPr="00E87971" w:rsidRDefault="00E87971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 Особые требования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критериям </w:t>
            </w:r>
            <w:proofErr w:type="spellStart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предквалификации</w:t>
            </w:r>
            <w:proofErr w:type="spellEnd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претендентов на право участия в запросе цен по реализации лома черных металлов.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Цена за тонну лома указывается в рублях.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Покупателем должна быть предложена максимально возможная цена.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Предоплата 100 </w:t>
            </w:r>
            <w:proofErr w:type="gramStart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%  за</w:t>
            </w:r>
            <w:proofErr w:type="gramEnd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весь объем реализуемого лома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Лот неделимый.</w:t>
            </w:r>
          </w:p>
          <w:p w:rsidR="00E87971" w:rsidRPr="003A7782" w:rsidRDefault="0018393B" w:rsidP="0018393B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Зачистка стальных вертикальных и горизонтальных резервуаров (РВС) нефтебаз, технологических трубопроводов с последующей утилизацией отходов от зачистки и подготовка технологического оборудования к проведению огневых работ осуществляется силами и за счет Покупателя. Покупатель является собственником отходов, образовавшихся в результате 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зачистки и осуществляет деятельность по обращению с ними в соответствии с требованиями законодательства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Обязательное наличие у Покупателя весового оборудование со свидетельством о поверке.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Покупатель обязан осуществить уборку территории за свой счет.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Неукоснительное соблюдение правил охраны труда, техники безопасности, пожарной безопасности, охраны окружающей среды при выполнении работ на объектах </w:t>
            </w:r>
            <w:r w:rsidRPr="003A778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АО «НК «Роснефть» - Кубаньнефтепродукт»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Наличие лицензии на заготовку, хранение, переработку </w:t>
            </w:r>
            <w:proofErr w:type="gramStart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лома  в</w:t>
            </w:r>
            <w:proofErr w:type="gramEnd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соответствии с законодательством РФ.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просроченной задолженности по налогам и сборам.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Согласие с условиями и формой договора продавца.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Дата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заезда на территорию и вывоза металла согласовывается не позднее чем за два рабочих дня;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водителя и </w:t>
            </w:r>
            <w:proofErr w:type="spellStart"/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191414" w:rsidRPr="003A7782" w:rsidRDefault="00191414" w:rsidP="00191414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порожней машины производится в день вывоза металла на поверенных в</w:t>
            </w:r>
            <w:r w:rsidR="001019A7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есах в присутствии сотрудников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«НК «Роснефть» - Кубаньнефтепродукт» производственно – технического отдела или отдела материально-технического обеспечения;</w:t>
            </w:r>
          </w:p>
          <w:p w:rsidR="00E87971" w:rsidRPr="003A7782" w:rsidRDefault="00191414" w:rsidP="00191414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Взвешивание груженой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машины производится на тех же весах, что и взвешивание порожней в день вывоза металла. </w:t>
            </w:r>
          </w:p>
          <w:p w:rsidR="003A7782" w:rsidRPr="003A7782" w:rsidRDefault="003A7782" w:rsidP="003A7782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Демонтаж подземных резервуаров осуществляется полном объеме с разборкой и вывозом ложементов и бетонных саркофагов.</w:t>
            </w:r>
          </w:p>
          <w:p w:rsidR="003A7782" w:rsidRPr="003A7782" w:rsidRDefault="003A7782" w:rsidP="003A7782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Территория </w:t>
            </w:r>
            <w:r w:rsidRPr="003A7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демонтированными подземными резервуарами подлежит планировке с привлечением спецтехники.</w:t>
            </w:r>
          </w:p>
          <w:p w:rsidR="003A7782" w:rsidRPr="003A7782" w:rsidRDefault="003A7782" w:rsidP="003A7782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3A7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Замазученность</w:t>
            </w:r>
            <w:proofErr w:type="spellEnd"/>
            <w:r w:rsidRPr="003A7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территории (при образовании) устраняется силами Покупателя. При этом </w:t>
            </w:r>
            <w:proofErr w:type="spellStart"/>
            <w:r w:rsidRPr="003A7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замазученный</w:t>
            </w:r>
            <w:proofErr w:type="spellEnd"/>
            <w:r w:rsidRPr="003A7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грунт или другие отходы переходят в собственность Покупателя и подлежат утилизации в специализированной организации.</w:t>
            </w:r>
          </w:p>
          <w:p w:rsidR="003A7782" w:rsidRPr="003A7782" w:rsidRDefault="003A7782" w:rsidP="003A7782">
            <w:pPr>
              <w:widowControl/>
              <w:suppressAutoHyphens/>
              <w:autoSpaceDE/>
              <w:autoSpaceDN/>
              <w:adjustRightInd/>
              <w:ind w:left="3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570B1C" w:rsidRDefault="00570B1C" w:rsidP="00570B1C">
      <w:pPr>
        <w:shd w:val="clear" w:color="auto" w:fill="FFFFFF"/>
      </w:pPr>
      <w:r>
        <w:rPr>
          <w:rStyle w:val="FontStyle15"/>
          <w:b/>
          <w:sz w:val="24"/>
          <w:szCs w:val="24"/>
        </w:rPr>
        <w:t xml:space="preserve">           </w:t>
      </w:r>
      <w:r w:rsidR="00191414">
        <w:rPr>
          <w:rStyle w:val="FontStyle15"/>
          <w:b/>
          <w:sz w:val="24"/>
          <w:szCs w:val="24"/>
        </w:rPr>
        <w:t>Начальник отдела</w:t>
      </w:r>
      <w:r w:rsidR="00CD795E">
        <w:rPr>
          <w:rStyle w:val="FontStyle15"/>
          <w:b/>
          <w:sz w:val="24"/>
          <w:szCs w:val="24"/>
        </w:rPr>
        <w:t xml:space="preserve">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 xml:space="preserve">                        </w:t>
      </w:r>
      <w:r w:rsidR="00191414">
        <w:rPr>
          <w:rStyle w:val="FontStyle15"/>
          <w:b/>
          <w:sz w:val="24"/>
          <w:szCs w:val="24"/>
        </w:rPr>
        <w:t>А.Г. Шлюбуль</w:t>
      </w:r>
      <w:r>
        <w:rPr>
          <w:rStyle w:val="FontStyle15"/>
          <w:b/>
          <w:sz w:val="24"/>
          <w:szCs w:val="24"/>
        </w:rPr>
        <w:t xml:space="preserve"> </w:t>
      </w:r>
    </w:p>
    <w:p w:rsidR="00E87971" w:rsidRDefault="00E87971" w:rsidP="00570B1C">
      <w:pPr>
        <w:shd w:val="clear" w:color="auto" w:fill="FFFFFF"/>
      </w:pPr>
    </w:p>
    <w:p w:rsidR="00E87971" w:rsidRPr="00E87971" w:rsidRDefault="00E87971" w:rsidP="00E87971"/>
    <w:p w:rsidR="00E87971" w:rsidRDefault="00E87971" w:rsidP="00E87971"/>
    <w:p w:rsidR="00E87971" w:rsidRDefault="00E87971" w:rsidP="00570B1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>
        <w:tab/>
      </w:r>
    </w:p>
    <w:p w:rsidR="00E87971" w:rsidRPr="00E87971" w:rsidRDefault="00E87971" w:rsidP="00E87971">
      <w:pPr>
        <w:tabs>
          <w:tab w:val="left" w:pos="892"/>
        </w:tabs>
      </w:pPr>
    </w:p>
    <w:sectPr w:rsidR="00E87971" w:rsidRPr="00E87971" w:rsidSect="00570B1C">
      <w:pgSz w:w="11906" w:h="16838"/>
      <w:pgMar w:top="568" w:right="127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649AC"/>
    <w:multiLevelType w:val="hybridMultilevel"/>
    <w:tmpl w:val="EA58F2F6"/>
    <w:lvl w:ilvl="0" w:tplc="B616E08C">
      <w:start w:val="1"/>
      <w:numFmt w:val="decimal"/>
      <w:lvlText w:val="%1."/>
      <w:lvlJc w:val="left"/>
      <w:pPr>
        <w:ind w:left="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7DC"/>
    <w:rsid w:val="00031E30"/>
    <w:rsid w:val="00044D0C"/>
    <w:rsid w:val="00053D70"/>
    <w:rsid w:val="000E0C90"/>
    <w:rsid w:val="001019A7"/>
    <w:rsid w:val="0010414F"/>
    <w:rsid w:val="00144E29"/>
    <w:rsid w:val="00170E5C"/>
    <w:rsid w:val="0018393B"/>
    <w:rsid w:val="00191414"/>
    <w:rsid w:val="001E09E5"/>
    <w:rsid w:val="00200FBF"/>
    <w:rsid w:val="00280268"/>
    <w:rsid w:val="0031173A"/>
    <w:rsid w:val="003A0DE9"/>
    <w:rsid w:val="003A7782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570B1C"/>
    <w:rsid w:val="00630BDA"/>
    <w:rsid w:val="006601A8"/>
    <w:rsid w:val="006629B9"/>
    <w:rsid w:val="006A6D35"/>
    <w:rsid w:val="007201BE"/>
    <w:rsid w:val="007214F7"/>
    <w:rsid w:val="00801990"/>
    <w:rsid w:val="0082117A"/>
    <w:rsid w:val="00871C4B"/>
    <w:rsid w:val="00894D26"/>
    <w:rsid w:val="008B28A4"/>
    <w:rsid w:val="00956F9A"/>
    <w:rsid w:val="00980B2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D795E"/>
    <w:rsid w:val="00CE67B4"/>
    <w:rsid w:val="00D27B38"/>
    <w:rsid w:val="00DD4888"/>
    <w:rsid w:val="00DF10FB"/>
    <w:rsid w:val="00E02C1C"/>
    <w:rsid w:val="00E87971"/>
    <w:rsid w:val="00F734F3"/>
    <w:rsid w:val="00F857CD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C8B20-8FB4-483C-9C05-C722EC5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Шлюбуль Ангелина Геннадьевна</cp:lastModifiedBy>
  <cp:revision>3</cp:revision>
  <cp:lastPrinted>2019-01-17T07:12:00Z</cp:lastPrinted>
  <dcterms:created xsi:type="dcterms:W3CDTF">2021-07-28T04:34:00Z</dcterms:created>
  <dcterms:modified xsi:type="dcterms:W3CDTF">2021-09-20T05:13:00Z</dcterms:modified>
</cp:coreProperties>
</file>